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D6572" w14:textId="25F39509" w:rsidR="00CC3631" w:rsidRDefault="00CC3631" w:rsidP="00CC3631">
      <w:pPr>
        <w:jc w:val="center"/>
      </w:pPr>
      <w:r>
        <w:t xml:space="preserve">SECTION </w:t>
      </w:r>
      <w:r w:rsidR="00AC5463">
        <w:t>07 21 19</w:t>
      </w:r>
      <w:r>
        <w:t>: FOAMED-IN-PLACE INSULATION</w:t>
      </w:r>
    </w:p>
    <w:p w14:paraId="4EC987E7" w14:textId="77777777" w:rsidR="00CC3631" w:rsidRDefault="00CC3631" w:rsidP="00CC3631"/>
    <w:p w14:paraId="246F7951" w14:textId="77777777" w:rsidR="00CC3631" w:rsidRDefault="00CC3631" w:rsidP="00CC3631"/>
    <w:p w14:paraId="638DEE71" w14:textId="77777777" w:rsidR="00CC3631" w:rsidRDefault="00CC3631" w:rsidP="00CC3631"/>
    <w:p w14:paraId="30B493D6" w14:textId="15F57C7D" w:rsidR="00CC3631" w:rsidRDefault="00CC3631" w:rsidP="00CC3631">
      <w:r>
        <w:t>PART II - PRODUCTS</w:t>
      </w:r>
    </w:p>
    <w:p w14:paraId="1A9850C9" w14:textId="77777777" w:rsidR="00CC3631" w:rsidRDefault="00CC3631" w:rsidP="00CC3631"/>
    <w:p w14:paraId="41CA525D" w14:textId="21432517" w:rsidR="00D9749D" w:rsidRDefault="00CC3631" w:rsidP="00CC3631">
      <w:r>
        <w:t>2.2</w:t>
      </w:r>
      <w:r>
        <w:tab/>
        <w:t>MISCELLANEOUS</w:t>
      </w:r>
      <w:r w:rsidR="00B17928">
        <w:t xml:space="preserve"> MATERIALS</w:t>
      </w:r>
    </w:p>
    <w:p w14:paraId="09C69A4C" w14:textId="77777777" w:rsidR="00B17928" w:rsidRDefault="00B17928"/>
    <w:p w14:paraId="231A074A" w14:textId="5D1A00F0" w:rsidR="00B17928" w:rsidRDefault="00B17928" w:rsidP="00B17928">
      <w:pPr>
        <w:pStyle w:val="ListParagraph"/>
        <w:numPr>
          <w:ilvl w:val="0"/>
          <w:numId w:val="1"/>
        </w:numPr>
      </w:pPr>
      <w:r>
        <w:t>Termination Angle</w:t>
      </w:r>
      <w:r w:rsidR="00AC5463">
        <w:t xml:space="preserve"> For Spray Foam Insulation</w:t>
      </w:r>
      <w:r>
        <w:t>: Plastic angle fabricated from self-extinguishing PVC</w:t>
      </w:r>
      <w:r w:rsidR="00AC5463">
        <w:t xml:space="preserve">, 0.06” </w:t>
      </w:r>
      <w:proofErr w:type="gramStart"/>
      <w:r w:rsidR="00AC5463">
        <w:t>( 1.524</w:t>
      </w:r>
      <w:proofErr w:type="gramEnd"/>
      <w:r w:rsidR="00AC5463">
        <w:t xml:space="preserve"> mm ) thick</w:t>
      </w:r>
    </w:p>
    <w:p w14:paraId="389665C5" w14:textId="22145F70" w:rsidR="00B17928" w:rsidRDefault="00B17928" w:rsidP="00B17928">
      <w:pPr>
        <w:pStyle w:val="ListParagraph"/>
        <w:numPr>
          <w:ilvl w:val="0"/>
          <w:numId w:val="2"/>
        </w:numPr>
      </w:pPr>
      <w:r>
        <w:t xml:space="preserve">Jam-Ex® by EXO-TEC Manufacturing, Inc. </w:t>
      </w:r>
      <w:hyperlink r:id="rId5" w:history="1">
        <w:r w:rsidR="00E525EC" w:rsidRPr="004A5055">
          <w:rPr>
            <w:rStyle w:val="Hyperlink"/>
          </w:rPr>
          <w:t>www.exo-tec.biz</w:t>
        </w:r>
      </w:hyperlink>
    </w:p>
    <w:p w14:paraId="2921D73A" w14:textId="77777777" w:rsidR="00E525EC" w:rsidRDefault="00E525EC" w:rsidP="00E525EC"/>
    <w:p w14:paraId="0814D270" w14:textId="7920CA95" w:rsidR="00E525EC" w:rsidRDefault="00E525EC" w:rsidP="00E525EC">
      <w:pPr>
        <w:pStyle w:val="ListParagraph"/>
        <w:numPr>
          <w:ilvl w:val="0"/>
          <w:numId w:val="1"/>
        </w:numPr>
      </w:pPr>
      <w:r>
        <w:t>Fasteners</w:t>
      </w:r>
    </w:p>
    <w:p w14:paraId="33CA7615" w14:textId="74F44773" w:rsidR="00E525EC" w:rsidRDefault="00E525EC" w:rsidP="00E525EC">
      <w:pPr>
        <w:pStyle w:val="ListParagraph"/>
        <w:numPr>
          <w:ilvl w:val="0"/>
          <w:numId w:val="4"/>
        </w:numPr>
      </w:pPr>
      <w:r>
        <w:t>Screw</w:t>
      </w:r>
      <w:r w:rsidR="001F05DD">
        <w:t xml:space="preserve"> type fasteners for wood framing</w:t>
      </w:r>
    </w:p>
    <w:p w14:paraId="1D94EA7C" w14:textId="73B93A28" w:rsidR="001F05DD" w:rsidRDefault="006629CA" w:rsidP="001F05DD">
      <w:pPr>
        <w:pStyle w:val="ListParagraph"/>
        <w:numPr>
          <w:ilvl w:val="1"/>
          <w:numId w:val="4"/>
        </w:numPr>
      </w:pPr>
      <w:r>
        <w:t># 10 z</w:t>
      </w:r>
      <w:r w:rsidR="00C31246">
        <w:t>inc</w:t>
      </w:r>
      <w:r>
        <w:t xml:space="preserve"> plated round washer head </w:t>
      </w:r>
      <w:r w:rsidR="00C716DA">
        <w:t xml:space="preserve">steel wood </w:t>
      </w:r>
      <w:r w:rsidR="001F05DD">
        <w:t xml:space="preserve">screws </w:t>
      </w:r>
      <w:r w:rsidR="00C716DA">
        <w:t>conforming to ASTM C954</w:t>
      </w:r>
      <w:r w:rsidR="00C716DA">
        <w:t xml:space="preserve"> </w:t>
      </w:r>
      <w:bookmarkStart w:id="0" w:name="_GoBack"/>
      <w:bookmarkEnd w:id="0"/>
      <w:r w:rsidR="001F05DD">
        <w:t>1</w:t>
      </w:r>
      <w:r w:rsidR="00AC5463">
        <w:t>.25</w:t>
      </w:r>
      <w:r w:rsidR="001F05DD">
        <w:t>” long</w:t>
      </w:r>
    </w:p>
    <w:p w14:paraId="71F770FD" w14:textId="548A9369" w:rsidR="006629CA" w:rsidRDefault="006629CA" w:rsidP="006629CA">
      <w:pPr>
        <w:pStyle w:val="ListParagraph"/>
        <w:numPr>
          <w:ilvl w:val="0"/>
          <w:numId w:val="4"/>
        </w:numPr>
      </w:pPr>
      <w:r>
        <w:t>Screw type fastener for light gage metal framing</w:t>
      </w:r>
    </w:p>
    <w:p w14:paraId="762DDAF7" w14:textId="197D915C" w:rsidR="006629CA" w:rsidRDefault="006629CA" w:rsidP="006629CA">
      <w:pPr>
        <w:pStyle w:val="ListParagraph"/>
        <w:numPr>
          <w:ilvl w:val="1"/>
          <w:numId w:val="4"/>
        </w:numPr>
      </w:pPr>
      <w:r>
        <w:t xml:space="preserve"># 10 zinc plated round washer </w:t>
      </w:r>
      <w:r w:rsidR="00AC5463">
        <w:t>head self-tapping steel</w:t>
      </w:r>
      <w:r>
        <w:t xml:space="preserve"> screws</w:t>
      </w:r>
      <w:r w:rsidR="00C716DA">
        <w:t xml:space="preserve"> conforming to ASTM C954</w:t>
      </w:r>
      <w:r>
        <w:t xml:space="preserve"> 1</w:t>
      </w:r>
      <w:r w:rsidR="00AC5463">
        <w:t>.25</w:t>
      </w:r>
      <w:r>
        <w:t xml:space="preserve">” </w:t>
      </w:r>
      <w:r w:rsidR="00AC5463">
        <w:t>long</w:t>
      </w:r>
    </w:p>
    <w:p w14:paraId="74DCB783" w14:textId="77777777" w:rsidR="006629CA" w:rsidRDefault="006629CA" w:rsidP="006629CA"/>
    <w:p w14:paraId="720B1891" w14:textId="3B1B2E62" w:rsidR="006629CA" w:rsidRDefault="006629CA" w:rsidP="006629CA">
      <w:pPr>
        <w:pStyle w:val="ListParagraph"/>
        <w:numPr>
          <w:ilvl w:val="0"/>
          <w:numId w:val="1"/>
        </w:numPr>
      </w:pPr>
      <w:r>
        <w:t>Adhesive</w:t>
      </w:r>
    </w:p>
    <w:p w14:paraId="0EF07DEA" w14:textId="16CE1EC0" w:rsidR="006629CA" w:rsidRDefault="006629CA" w:rsidP="006629CA">
      <w:pPr>
        <w:pStyle w:val="ListParagraph"/>
        <w:numPr>
          <w:ilvl w:val="0"/>
          <w:numId w:val="5"/>
        </w:numPr>
      </w:pPr>
      <w:proofErr w:type="gramStart"/>
      <w:r>
        <w:t>One part</w:t>
      </w:r>
      <w:proofErr w:type="gramEnd"/>
      <w:r>
        <w:t xml:space="preserve"> polyurethane sealant or adhesive material</w:t>
      </w:r>
    </w:p>
    <w:p w14:paraId="4750186F" w14:textId="77777777" w:rsidR="006629CA" w:rsidRDefault="006629CA" w:rsidP="006629CA"/>
    <w:p w14:paraId="66C63F8D" w14:textId="5E80ED45" w:rsidR="006629CA" w:rsidRDefault="006629CA" w:rsidP="006629CA">
      <w:r>
        <w:t>PART III EXECUTION</w:t>
      </w:r>
    </w:p>
    <w:p w14:paraId="131B633C" w14:textId="77777777" w:rsidR="006629CA" w:rsidRDefault="006629CA" w:rsidP="006629CA"/>
    <w:p w14:paraId="1CBAAF3E" w14:textId="2697BE84" w:rsidR="006629CA" w:rsidRDefault="006629CA" w:rsidP="006629CA">
      <w:r>
        <w:t>3.3</w:t>
      </w:r>
      <w:r>
        <w:tab/>
        <w:t>MISCELLANEOUS MATERIALS</w:t>
      </w:r>
    </w:p>
    <w:p w14:paraId="6A8C61FB" w14:textId="77777777" w:rsidR="006629CA" w:rsidRDefault="006629CA" w:rsidP="006629CA"/>
    <w:p w14:paraId="267489BF" w14:textId="39F4D9FB" w:rsidR="006629CA" w:rsidRDefault="006629CA" w:rsidP="006629CA">
      <w:pPr>
        <w:pStyle w:val="ListParagraph"/>
        <w:numPr>
          <w:ilvl w:val="0"/>
          <w:numId w:val="6"/>
        </w:numPr>
      </w:pPr>
      <w:r>
        <w:t>Wood framing</w:t>
      </w:r>
    </w:p>
    <w:p w14:paraId="16B507B1" w14:textId="74021D16" w:rsidR="006629CA" w:rsidRDefault="006629CA" w:rsidP="006629CA">
      <w:pPr>
        <w:pStyle w:val="ListParagraph"/>
        <w:numPr>
          <w:ilvl w:val="0"/>
          <w:numId w:val="7"/>
        </w:numPr>
      </w:pPr>
      <w:r>
        <w:t xml:space="preserve">Fasten Jam-Ex® to wood framing with screw type fasteners at 12” </w:t>
      </w:r>
      <w:proofErr w:type="spellStart"/>
      <w:r>
        <w:t>o.c</w:t>
      </w:r>
      <w:proofErr w:type="spellEnd"/>
      <w:r>
        <w:t>.</w:t>
      </w:r>
    </w:p>
    <w:p w14:paraId="34DF4260" w14:textId="77777777" w:rsidR="006629CA" w:rsidRDefault="006629CA" w:rsidP="006629CA"/>
    <w:p w14:paraId="1FD95B4B" w14:textId="28040BCE" w:rsidR="006629CA" w:rsidRDefault="006629CA" w:rsidP="006629CA">
      <w:pPr>
        <w:pStyle w:val="ListParagraph"/>
        <w:numPr>
          <w:ilvl w:val="0"/>
          <w:numId w:val="6"/>
        </w:numPr>
      </w:pPr>
      <w:r>
        <w:t>Light gage metal framing</w:t>
      </w:r>
    </w:p>
    <w:p w14:paraId="50A3BD9A" w14:textId="322C327C" w:rsidR="006629CA" w:rsidRDefault="006629CA" w:rsidP="006629CA">
      <w:pPr>
        <w:pStyle w:val="ListParagraph"/>
        <w:numPr>
          <w:ilvl w:val="0"/>
          <w:numId w:val="8"/>
        </w:numPr>
      </w:pPr>
      <w:r>
        <w:t xml:space="preserve">Fasten Jam-Ex® to wood framing with screw type fasteners at 12” </w:t>
      </w:r>
      <w:proofErr w:type="spellStart"/>
      <w:r>
        <w:t>o.c</w:t>
      </w:r>
      <w:proofErr w:type="spellEnd"/>
      <w:r>
        <w:t>.</w:t>
      </w:r>
    </w:p>
    <w:p w14:paraId="61E888A5" w14:textId="1463A25E" w:rsidR="006629CA" w:rsidRDefault="006629CA" w:rsidP="006629CA"/>
    <w:p w14:paraId="5DE22567" w14:textId="434797AC" w:rsidR="006629CA" w:rsidRDefault="006629CA" w:rsidP="006629CA">
      <w:pPr>
        <w:pStyle w:val="ListParagraph"/>
        <w:numPr>
          <w:ilvl w:val="0"/>
          <w:numId w:val="6"/>
        </w:numPr>
      </w:pPr>
      <w:r>
        <w:t>CMU, concrete and precast</w:t>
      </w:r>
    </w:p>
    <w:p w14:paraId="380F6FFA" w14:textId="1EFFB853" w:rsidR="006629CA" w:rsidRDefault="006629CA" w:rsidP="006629CA">
      <w:pPr>
        <w:pStyle w:val="ListParagraph"/>
        <w:numPr>
          <w:ilvl w:val="0"/>
          <w:numId w:val="9"/>
        </w:numPr>
      </w:pPr>
      <w:r>
        <w:t xml:space="preserve">Adhere Jam-Ex by installing a continuous bed </w:t>
      </w:r>
      <w:r w:rsidR="000A7064">
        <w:t>of sealant or adhesive to the Jam-Ex® and then pressing into place in its intended location.</w:t>
      </w:r>
    </w:p>
    <w:sectPr w:rsidR="006629CA" w:rsidSect="00B11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906"/>
    <w:multiLevelType w:val="hybridMultilevel"/>
    <w:tmpl w:val="998AEBE8"/>
    <w:lvl w:ilvl="0" w:tplc="2182F3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AE3240"/>
    <w:multiLevelType w:val="hybridMultilevel"/>
    <w:tmpl w:val="8500F318"/>
    <w:lvl w:ilvl="0" w:tplc="8D72F4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6871A7"/>
    <w:multiLevelType w:val="hybridMultilevel"/>
    <w:tmpl w:val="1ECAB46C"/>
    <w:lvl w:ilvl="0" w:tplc="BC942DD8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CE0D50"/>
    <w:multiLevelType w:val="hybridMultilevel"/>
    <w:tmpl w:val="D076C112"/>
    <w:lvl w:ilvl="0" w:tplc="4B8C90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D2624B"/>
    <w:multiLevelType w:val="hybridMultilevel"/>
    <w:tmpl w:val="BE0EBB84"/>
    <w:lvl w:ilvl="0" w:tplc="D800F2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51A4713E">
      <w:start w:val="1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517A01"/>
    <w:multiLevelType w:val="hybridMultilevel"/>
    <w:tmpl w:val="A35C74F6"/>
    <w:lvl w:ilvl="0" w:tplc="AC7A74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7735FF"/>
    <w:multiLevelType w:val="hybridMultilevel"/>
    <w:tmpl w:val="BE5E9454"/>
    <w:lvl w:ilvl="0" w:tplc="3C0ACD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D6C7BB0"/>
    <w:multiLevelType w:val="hybridMultilevel"/>
    <w:tmpl w:val="55B6A0C6"/>
    <w:lvl w:ilvl="0" w:tplc="E4727B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E3760BA"/>
    <w:multiLevelType w:val="hybridMultilevel"/>
    <w:tmpl w:val="239C6D2A"/>
    <w:lvl w:ilvl="0" w:tplc="2A9020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928"/>
    <w:rsid w:val="000A7064"/>
    <w:rsid w:val="001F05DD"/>
    <w:rsid w:val="006629CA"/>
    <w:rsid w:val="00AC5463"/>
    <w:rsid w:val="00AF156D"/>
    <w:rsid w:val="00B1114A"/>
    <w:rsid w:val="00B17928"/>
    <w:rsid w:val="00C31246"/>
    <w:rsid w:val="00C716DA"/>
    <w:rsid w:val="00CC3631"/>
    <w:rsid w:val="00E5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0860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9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5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xo-tec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Anastasi</dc:creator>
  <cp:keywords/>
  <dc:description/>
  <cp:lastModifiedBy/>
  <cp:revision>5</cp:revision>
  <dcterms:created xsi:type="dcterms:W3CDTF">2017-08-03T18:02:00Z</dcterms:created>
  <dcterms:modified xsi:type="dcterms:W3CDTF">2023-02-23T22:45:00Z</dcterms:modified>
</cp:coreProperties>
</file>